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C4" w:rsidRPr="00B614FD" w:rsidRDefault="00F2208F" w:rsidP="00BE44C4">
      <w:pPr>
        <w:pStyle w:val="PlainText"/>
        <w:rPr>
          <w:rFonts w:ascii="Arial" w:hAnsi="Arial" w:cs="Arial"/>
          <w:sz w:val="20"/>
          <w:szCs w:val="20"/>
        </w:rPr>
      </w:pPr>
      <w:r w:rsidRPr="00B614FD">
        <w:rPr>
          <w:rFonts w:ascii="Arial" w:hAnsi="Arial" w:cs="Arial"/>
          <w:sz w:val="20"/>
          <w:szCs w:val="20"/>
        </w:rPr>
        <w:t>T</w:t>
      </w:r>
      <w:r w:rsidR="00C968FC" w:rsidRPr="00B614FD">
        <w:rPr>
          <w:rFonts w:ascii="Arial" w:hAnsi="Arial" w:cs="Arial"/>
          <w:sz w:val="20"/>
          <w:szCs w:val="20"/>
        </w:rPr>
        <w:t>he ADT Program</w:t>
      </w:r>
      <w:r w:rsidRPr="00B614FD">
        <w:rPr>
          <w:rFonts w:ascii="Arial" w:hAnsi="Arial" w:cs="Arial"/>
          <w:sz w:val="20"/>
          <w:szCs w:val="20"/>
        </w:rPr>
        <w:t xml:space="preserve"> </w:t>
      </w:r>
      <w:r w:rsidR="00C968FC" w:rsidRPr="00B614FD">
        <w:rPr>
          <w:rFonts w:ascii="Arial" w:hAnsi="Arial" w:cs="Arial"/>
          <w:sz w:val="20"/>
          <w:szCs w:val="20"/>
        </w:rPr>
        <w:t xml:space="preserve">supports Career Program 11 </w:t>
      </w:r>
      <w:r w:rsidRPr="00B614FD">
        <w:rPr>
          <w:rFonts w:ascii="Arial" w:hAnsi="Arial" w:cs="Arial"/>
          <w:sz w:val="20"/>
          <w:szCs w:val="20"/>
        </w:rPr>
        <w:t xml:space="preserve">(CP-11) </w:t>
      </w:r>
      <w:r w:rsidR="00C968FC" w:rsidRPr="00B614FD">
        <w:rPr>
          <w:rFonts w:ascii="Arial" w:hAnsi="Arial" w:cs="Arial"/>
          <w:sz w:val="20"/>
          <w:szCs w:val="20"/>
        </w:rPr>
        <w:t>careerists pursuing an academic degree (</w:t>
      </w:r>
      <w:r w:rsidR="009B0C21" w:rsidRPr="00B614FD">
        <w:rPr>
          <w:rFonts w:ascii="Arial" w:hAnsi="Arial" w:cs="Arial"/>
          <w:sz w:val="20"/>
          <w:szCs w:val="20"/>
        </w:rPr>
        <w:t>a</w:t>
      </w:r>
      <w:r w:rsidR="00C968FC" w:rsidRPr="00B614FD">
        <w:rPr>
          <w:rFonts w:ascii="Arial" w:hAnsi="Arial" w:cs="Arial"/>
          <w:sz w:val="20"/>
          <w:szCs w:val="20"/>
        </w:rPr>
        <w:t xml:space="preserve">ssociate, </w:t>
      </w:r>
      <w:r w:rsidR="009B0C21" w:rsidRPr="00B614FD">
        <w:rPr>
          <w:rFonts w:ascii="Arial" w:hAnsi="Arial" w:cs="Arial"/>
          <w:sz w:val="20"/>
          <w:szCs w:val="20"/>
        </w:rPr>
        <w:t>b</w:t>
      </w:r>
      <w:r w:rsidR="00C968FC" w:rsidRPr="00B614FD">
        <w:rPr>
          <w:rFonts w:ascii="Arial" w:hAnsi="Arial" w:cs="Arial"/>
          <w:sz w:val="20"/>
          <w:szCs w:val="20"/>
        </w:rPr>
        <w:t xml:space="preserve">achelor or </w:t>
      </w:r>
      <w:r w:rsidR="009B0C21" w:rsidRPr="00B614FD">
        <w:rPr>
          <w:rFonts w:ascii="Arial" w:hAnsi="Arial" w:cs="Arial"/>
          <w:sz w:val="20"/>
          <w:szCs w:val="20"/>
        </w:rPr>
        <w:t>m</w:t>
      </w:r>
      <w:r w:rsidR="00C968FC" w:rsidRPr="00B614FD">
        <w:rPr>
          <w:rFonts w:ascii="Arial" w:hAnsi="Arial" w:cs="Arial"/>
          <w:sz w:val="20"/>
          <w:szCs w:val="20"/>
        </w:rPr>
        <w:t>aster).  The degree must relate to performance of employee’s official duties</w:t>
      </w:r>
      <w:r w:rsidR="005A7658">
        <w:rPr>
          <w:rFonts w:ascii="Arial" w:hAnsi="Arial" w:cs="Arial"/>
          <w:sz w:val="20"/>
          <w:szCs w:val="20"/>
        </w:rPr>
        <w:t xml:space="preserve"> (e.g., accounting, business, finance, contracts, economics, marketing, quantitative methods, organizational management, etc.)</w:t>
      </w:r>
      <w:r w:rsidR="00C968FC" w:rsidRPr="00B614FD">
        <w:rPr>
          <w:rFonts w:ascii="Arial" w:hAnsi="Arial" w:cs="Arial"/>
          <w:sz w:val="20"/>
          <w:szCs w:val="20"/>
        </w:rPr>
        <w:t xml:space="preserve">, and </w:t>
      </w:r>
      <w:r w:rsidR="009B0C21" w:rsidRPr="00B614FD">
        <w:rPr>
          <w:rFonts w:ascii="Arial" w:hAnsi="Arial" w:cs="Arial"/>
          <w:sz w:val="20"/>
          <w:szCs w:val="20"/>
        </w:rPr>
        <w:t xml:space="preserve">be </w:t>
      </w:r>
      <w:r w:rsidR="00C968FC" w:rsidRPr="00B614FD">
        <w:rPr>
          <w:rFonts w:ascii="Arial" w:hAnsi="Arial" w:cs="Arial"/>
          <w:sz w:val="20"/>
          <w:szCs w:val="20"/>
        </w:rPr>
        <w:t>part of a planned, systemic and coordinated program of professional d</w:t>
      </w:r>
      <w:r w:rsidR="00A52370" w:rsidRPr="00B614FD">
        <w:rPr>
          <w:rFonts w:ascii="Arial" w:hAnsi="Arial" w:cs="Arial"/>
          <w:sz w:val="20"/>
          <w:szCs w:val="20"/>
        </w:rPr>
        <w:t xml:space="preserve">evelopment endorsed by Army.  </w:t>
      </w:r>
      <w:r w:rsidR="00C968FC" w:rsidRPr="00B614FD">
        <w:rPr>
          <w:rFonts w:ascii="Arial" w:hAnsi="Arial" w:cs="Arial"/>
          <w:sz w:val="20"/>
          <w:szCs w:val="20"/>
        </w:rPr>
        <w:t xml:space="preserve">The </w:t>
      </w:r>
      <w:r w:rsidR="009B0C21" w:rsidRPr="00B614FD">
        <w:rPr>
          <w:rFonts w:ascii="Arial" w:hAnsi="Arial" w:cs="Arial"/>
          <w:sz w:val="20"/>
          <w:szCs w:val="20"/>
        </w:rPr>
        <w:t xml:space="preserve">streamlined </w:t>
      </w:r>
      <w:r w:rsidR="0021300F" w:rsidRPr="00B614FD">
        <w:rPr>
          <w:rFonts w:ascii="Arial" w:hAnsi="Arial" w:cs="Arial"/>
          <w:sz w:val="20"/>
          <w:szCs w:val="20"/>
        </w:rPr>
        <w:t>ADT application</w:t>
      </w:r>
      <w:r w:rsidR="00BE44C4" w:rsidRPr="00800404">
        <w:rPr>
          <w:rFonts w:ascii="Arial" w:hAnsi="Arial" w:cs="Arial"/>
          <w:sz w:val="20"/>
          <w:szCs w:val="20"/>
        </w:rPr>
        <w:t xml:space="preserve"> require</w:t>
      </w:r>
      <w:r w:rsidR="00CE0723">
        <w:rPr>
          <w:rFonts w:ascii="Arial" w:hAnsi="Arial" w:cs="Arial"/>
          <w:sz w:val="20"/>
          <w:szCs w:val="20"/>
        </w:rPr>
        <w:t>s</w:t>
      </w:r>
      <w:r w:rsidR="00BE44C4" w:rsidRPr="00800404">
        <w:rPr>
          <w:rFonts w:ascii="Arial" w:hAnsi="Arial" w:cs="Arial"/>
          <w:sz w:val="20"/>
          <w:szCs w:val="20"/>
        </w:rPr>
        <w:t xml:space="preserve"> </w:t>
      </w:r>
      <w:r w:rsidR="00CE0723">
        <w:rPr>
          <w:rFonts w:ascii="Arial" w:hAnsi="Arial" w:cs="Arial"/>
          <w:sz w:val="20"/>
          <w:szCs w:val="20"/>
        </w:rPr>
        <w:t xml:space="preserve">the </w:t>
      </w:r>
      <w:r w:rsidR="009B0C21" w:rsidRPr="00800404">
        <w:rPr>
          <w:rFonts w:ascii="Arial" w:hAnsi="Arial" w:cs="Arial"/>
          <w:sz w:val="20"/>
          <w:szCs w:val="20"/>
        </w:rPr>
        <w:t>a</w:t>
      </w:r>
      <w:r w:rsidR="00F23B16" w:rsidRPr="00800404">
        <w:rPr>
          <w:rFonts w:ascii="Arial" w:hAnsi="Arial" w:cs="Arial"/>
          <w:sz w:val="20"/>
          <w:szCs w:val="20"/>
        </w:rPr>
        <w:t>pplicant</w:t>
      </w:r>
      <w:r w:rsidR="00CE0723">
        <w:rPr>
          <w:rFonts w:ascii="Arial" w:hAnsi="Arial" w:cs="Arial"/>
          <w:sz w:val="20"/>
          <w:szCs w:val="20"/>
        </w:rPr>
        <w:t xml:space="preserve">’s information, </w:t>
      </w:r>
      <w:r w:rsidR="009B0C21" w:rsidRPr="00800404">
        <w:rPr>
          <w:rFonts w:ascii="Arial" w:hAnsi="Arial" w:cs="Arial"/>
          <w:sz w:val="20"/>
          <w:szCs w:val="20"/>
        </w:rPr>
        <w:t xml:space="preserve">academic </w:t>
      </w:r>
      <w:r w:rsidRPr="00800404">
        <w:rPr>
          <w:rFonts w:ascii="Arial" w:hAnsi="Arial" w:cs="Arial"/>
          <w:sz w:val="20"/>
          <w:szCs w:val="20"/>
        </w:rPr>
        <w:t>i</w:t>
      </w:r>
      <w:r w:rsidR="00F23B16" w:rsidRPr="00800404">
        <w:rPr>
          <w:rFonts w:ascii="Arial" w:hAnsi="Arial" w:cs="Arial"/>
          <w:sz w:val="20"/>
          <w:szCs w:val="20"/>
        </w:rPr>
        <w:t xml:space="preserve">nformation, </w:t>
      </w:r>
      <w:r w:rsidR="00BE44C4" w:rsidRPr="00800404">
        <w:rPr>
          <w:rFonts w:ascii="Arial" w:hAnsi="Arial" w:cs="Arial"/>
          <w:sz w:val="20"/>
          <w:szCs w:val="20"/>
        </w:rPr>
        <w:t xml:space="preserve">a </w:t>
      </w:r>
      <w:r w:rsidR="009B0C21" w:rsidRPr="00800404">
        <w:rPr>
          <w:rFonts w:ascii="Arial" w:hAnsi="Arial" w:cs="Arial"/>
          <w:sz w:val="20"/>
          <w:szCs w:val="20"/>
        </w:rPr>
        <w:t>s</w:t>
      </w:r>
      <w:r w:rsidR="007A6021" w:rsidRPr="00800404">
        <w:rPr>
          <w:rFonts w:ascii="Arial" w:hAnsi="Arial" w:cs="Arial"/>
          <w:sz w:val="20"/>
          <w:szCs w:val="20"/>
        </w:rPr>
        <w:t xml:space="preserve">tatement of </w:t>
      </w:r>
      <w:r w:rsidR="009B0C21" w:rsidRPr="00800404">
        <w:rPr>
          <w:rFonts w:ascii="Arial" w:hAnsi="Arial" w:cs="Arial"/>
          <w:sz w:val="20"/>
          <w:szCs w:val="20"/>
        </w:rPr>
        <w:t>i</w:t>
      </w:r>
      <w:r w:rsidR="007A6021" w:rsidRPr="00800404">
        <w:rPr>
          <w:rFonts w:ascii="Arial" w:hAnsi="Arial" w:cs="Arial"/>
          <w:sz w:val="20"/>
          <w:szCs w:val="20"/>
        </w:rPr>
        <w:t xml:space="preserve">nterest, </w:t>
      </w:r>
      <w:r w:rsidR="009B0C21" w:rsidRPr="00800404">
        <w:rPr>
          <w:rFonts w:ascii="Arial" w:hAnsi="Arial" w:cs="Arial"/>
          <w:sz w:val="20"/>
          <w:szCs w:val="20"/>
        </w:rPr>
        <w:t>p</w:t>
      </w:r>
      <w:r w:rsidR="00F23B16" w:rsidRPr="00800404">
        <w:rPr>
          <w:rFonts w:ascii="Arial" w:hAnsi="Arial" w:cs="Arial"/>
          <w:sz w:val="20"/>
          <w:szCs w:val="20"/>
        </w:rPr>
        <w:t xml:space="preserve">revious </w:t>
      </w:r>
      <w:r w:rsidRPr="00800404">
        <w:rPr>
          <w:rFonts w:ascii="Arial" w:hAnsi="Arial" w:cs="Arial"/>
          <w:sz w:val="20"/>
          <w:szCs w:val="20"/>
        </w:rPr>
        <w:t>ADT</w:t>
      </w:r>
      <w:r w:rsidR="00F23B16" w:rsidRPr="00800404">
        <w:rPr>
          <w:rFonts w:ascii="Arial" w:hAnsi="Arial" w:cs="Arial"/>
          <w:sz w:val="20"/>
          <w:szCs w:val="20"/>
        </w:rPr>
        <w:t xml:space="preserve">, the </w:t>
      </w:r>
      <w:r w:rsidR="009B0C21" w:rsidRPr="00800404">
        <w:rPr>
          <w:rFonts w:ascii="Arial" w:hAnsi="Arial" w:cs="Arial"/>
          <w:sz w:val="20"/>
          <w:szCs w:val="20"/>
        </w:rPr>
        <w:t>a</w:t>
      </w:r>
      <w:r w:rsidR="00F23B16" w:rsidRPr="00800404">
        <w:rPr>
          <w:rFonts w:ascii="Arial" w:hAnsi="Arial" w:cs="Arial"/>
          <w:sz w:val="20"/>
          <w:szCs w:val="20"/>
        </w:rPr>
        <w:t xml:space="preserve">cademic </w:t>
      </w:r>
      <w:r w:rsidR="009B0C21" w:rsidRPr="00800404">
        <w:rPr>
          <w:rFonts w:ascii="Arial" w:hAnsi="Arial" w:cs="Arial"/>
          <w:sz w:val="20"/>
          <w:szCs w:val="20"/>
        </w:rPr>
        <w:t>d</w:t>
      </w:r>
      <w:r w:rsidR="00F23B16" w:rsidRPr="00800404">
        <w:rPr>
          <w:rFonts w:ascii="Arial" w:hAnsi="Arial" w:cs="Arial"/>
          <w:sz w:val="20"/>
          <w:szCs w:val="20"/>
        </w:rPr>
        <w:t>e</w:t>
      </w:r>
      <w:r w:rsidR="00F23B16" w:rsidRPr="00B614FD">
        <w:rPr>
          <w:rFonts w:ascii="Arial" w:hAnsi="Arial" w:cs="Arial"/>
          <w:sz w:val="20"/>
          <w:szCs w:val="20"/>
        </w:rPr>
        <w:t xml:space="preserve">gree </w:t>
      </w:r>
      <w:r w:rsidR="009B0C21" w:rsidRPr="00B614FD">
        <w:rPr>
          <w:rFonts w:ascii="Arial" w:hAnsi="Arial" w:cs="Arial"/>
          <w:sz w:val="20"/>
          <w:szCs w:val="20"/>
        </w:rPr>
        <w:t>p</w:t>
      </w:r>
      <w:r w:rsidR="007A6021" w:rsidRPr="00B614FD">
        <w:rPr>
          <w:rFonts w:ascii="Arial" w:hAnsi="Arial" w:cs="Arial"/>
          <w:sz w:val="20"/>
          <w:szCs w:val="20"/>
        </w:rPr>
        <w:t xml:space="preserve">lan, and </w:t>
      </w:r>
      <w:r w:rsidR="009B0C21" w:rsidRPr="00B614FD">
        <w:rPr>
          <w:rFonts w:ascii="Arial" w:hAnsi="Arial" w:cs="Arial"/>
          <w:sz w:val="20"/>
          <w:szCs w:val="20"/>
        </w:rPr>
        <w:t>t</w:t>
      </w:r>
      <w:r w:rsidR="00F23B16" w:rsidRPr="00B614FD">
        <w:rPr>
          <w:rFonts w:ascii="Arial" w:hAnsi="Arial" w:cs="Arial"/>
          <w:sz w:val="20"/>
          <w:szCs w:val="20"/>
        </w:rPr>
        <w:t xml:space="preserve">otal </w:t>
      </w:r>
      <w:r w:rsidR="009B0C21" w:rsidRPr="00B614FD">
        <w:rPr>
          <w:rFonts w:ascii="Arial" w:hAnsi="Arial" w:cs="Arial"/>
          <w:sz w:val="20"/>
          <w:szCs w:val="20"/>
        </w:rPr>
        <w:t>c</w:t>
      </w:r>
      <w:r w:rsidR="00F23B16" w:rsidRPr="00B614FD">
        <w:rPr>
          <w:rFonts w:ascii="Arial" w:hAnsi="Arial" w:cs="Arial"/>
          <w:sz w:val="20"/>
          <w:szCs w:val="20"/>
        </w:rPr>
        <w:t xml:space="preserve">ost of </w:t>
      </w:r>
      <w:r w:rsidR="009B0C21" w:rsidRPr="00B614FD">
        <w:rPr>
          <w:rFonts w:ascii="Arial" w:hAnsi="Arial" w:cs="Arial"/>
          <w:sz w:val="20"/>
          <w:szCs w:val="20"/>
        </w:rPr>
        <w:t>e</w:t>
      </w:r>
      <w:r w:rsidR="00F23B16" w:rsidRPr="00B614FD">
        <w:rPr>
          <w:rFonts w:ascii="Arial" w:hAnsi="Arial" w:cs="Arial"/>
          <w:sz w:val="20"/>
          <w:szCs w:val="20"/>
        </w:rPr>
        <w:t xml:space="preserve">xpenses per </w:t>
      </w:r>
      <w:r w:rsidR="009B0C21" w:rsidRPr="00B614FD">
        <w:rPr>
          <w:rFonts w:ascii="Arial" w:hAnsi="Arial" w:cs="Arial"/>
          <w:sz w:val="20"/>
          <w:szCs w:val="20"/>
        </w:rPr>
        <w:t>f</w:t>
      </w:r>
      <w:r w:rsidR="00F23B16" w:rsidRPr="00B614FD">
        <w:rPr>
          <w:rFonts w:ascii="Arial" w:hAnsi="Arial" w:cs="Arial"/>
          <w:sz w:val="20"/>
          <w:szCs w:val="20"/>
        </w:rPr>
        <w:t xml:space="preserve">iscal </w:t>
      </w:r>
      <w:r w:rsidR="009B0C21" w:rsidRPr="00B614FD">
        <w:rPr>
          <w:rFonts w:ascii="Arial" w:hAnsi="Arial" w:cs="Arial"/>
          <w:sz w:val="20"/>
          <w:szCs w:val="20"/>
        </w:rPr>
        <w:t>y</w:t>
      </w:r>
      <w:r w:rsidR="00F23B16" w:rsidRPr="00B614FD">
        <w:rPr>
          <w:rFonts w:ascii="Arial" w:hAnsi="Arial" w:cs="Arial"/>
          <w:sz w:val="20"/>
          <w:szCs w:val="20"/>
        </w:rPr>
        <w:t>ear (FY) c</w:t>
      </w:r>
      <w:r w:rsidR="007A6021" w:rsidRPr="00B614FD">
        <w:rPr>
          <w:rFonts w:ascii="Arial" w:hAnsi="Arial" w:cs="Arial"/>
          <w:sz w:val="20"/>
          <w:szCs w:val="20"/>
        </w:rPr>
        <w:t>onsolidated into a sing</w:t>
      </w:r>
      <w:r w:rsidR="009B0C21" w:rsidRPr="00B614FD">
        <w:rPr>
          <w:rFonts w:ascii="Arial" w:hAnsi="Arial" w:cs="Arial"/>
          <w:sz w:val="20"/>
          <w:szCs w:val="20"/>
        </w:rPr>
        <w:t xml:space="preserve">le </w:t>
      </w:r>
      <w:r w:rsidR="007A6021" w:rsidRPr="00B614FD">
        <w:rPr>
          <w:rFonts w:ascii="Arial" w:hAnsi="Arial" w:cs="Arial"/>
          <w:sz w:val="20"/>
          <w:szCs w:val="20"/>
        </w:rPr>
        <w:t xml:space="preserve">document.  An added </w:t>
      </w:r>
      <w:r w:rsidR="00451940" w:rsidRPr="00B614FD">
        <w:rPr>
          <w:rFonts w:ascii="Arial" w:hAnsi="Arial" w:cs="Arial"/>
          <w:sz w:val="20"/>
          <w:szCs w:val="20"/>
        </w:rPr>
        <w:t>feature is the</w:t>
      </w:r>
      <w:r w:rsidR="00F23B16" w:rsidRPr="00B614FD">
        <w:rPr>
          <w:rFonts w:ascii="Arial" w:hAnsi="Arial" w:cs="Arial"/>
          <w:sz w:val="20"/>
          <w:szCs w:val="20"/>
        </w:rPr>
        <w:t xml:space="preserve"> ADT </w:t>
      </w:r>
      <w:r w:rsidR="009B0C21" w:rsidRPr="00B614FD">
        <w:rPr>
          <w:rFonts w:ascii="Arial" w:hAnsi="Arial" w:cs="Arial"/>
          <w:sz w:val="20"/>
          <w:szCs w:val="20"/>
        </w:rPr>
        <w:t>c</w:t>
      </w:r>
      <w:r w:rsidR="00F23B16" w:rsidRPr="00B614FD">
        <w:rPr>
          <w:rFonts w:ascii="Arial" w:hAnsi="Arial" w:cs="Arial"/>
          <w:sz w:val="20"/>
          <w:szCs w:val="20"/>
        </w:rPr>
        <w:t xml:space="preserve">alculation </w:t>
      </w:r>
      <w:r w:rsidR="009B0C21" w:rsidRPr="00B614FD">
        <w:rPr>
          <w:rFonts w:ascii="Arial" w:hAnsi="Arial" w:cs="Arial"/>
          <w:sz w:val="20"/>
          <w:szCs w:val="20"/>
        </w:rPr>
        <w:t>s</w:t>
      </w:r>
      <w:r w:rsidR="00F23B16" w:rsidRPr="00B614FD">
        <w:rPr>
          <w:rFonts w:ascii="Arial" w:hAnsi="Arial" w:cs="Arial"/>
          <w:sz w:val="20"/>
          <w:szCs w:val="20"/>
        </w:rPr>
        <w:t xml:space="preserve">preadsheet, </w:t>
      </w:r>
      <w:r w:rsidR="00451940" w:rsidRPr="00B614FD">
        <w:rPr>
          <w:rFonts w:ascii="Arial" w:hAnsi="Arial" w:cs="Arial"/>
          <w:sz w:val="20"/>
          <w:szCs w:val="20"/>
        </w:rPr>
        <w:t xml:space="preserve">which </w:t>
      </w:r>
      <w:r w:rsidR="007A6021" w:rsidRPr="00B614FD">
        <w:rPr>
          <w:rFonts w:ascii="Arial" w:hAnsi="Arial" w:cs="Arial"/>
          <w:sz w:val="20"/>
          <w:szCs w:val="20"/>
        </w:rPr>
        <w:t>help</w:t>
      </w:r>
      <w:r w:rsidR="00451940" w:rsidRPr="00B614FD">
        <w:rPr>
          <w:rFonts w:ascii="Arial" w:hAnsi="Arial" w:cs="Arial"/>
          <w:sz w:val="20"/>
          <w:szCs w:val="20"/>
        </w:rPr>
        <w:t>s</w:t>
      </w:r>
      <w:r w:rsidR="007A6021" w:rsidRPr="00B614FD">
        <w:rPr>
          <w:rFonts w:ascii="Arial" w:hAnsi="Arial" w:cs="Arial"/>
          <w:sz w:val="20"/>
          <w:szCs w:val="20"/>
        </w:rPr>
        <w:t xml:space="preserve"> </w:t>
      </w:r>
      <w:r w:rsidR="00BE44C4" w:rsidRPr="00B614FD">
        <w:rPr>
          <w:rFonts w:ascii="Arial" w:hAnsi="Arial" w:cs="Arial"/>
          <w:sz w:val="20"/>
          <w:szCs w:val="20"/>
        </w:rPr>
        <w:t>determine t</w:t>
      </w:r>
      <w:r w:rsidR="007A6021" w:rsidRPr="00B614FD">
        <w:rPr>
          <w:rFonts w:ascii="Arial" w:hAnsi="Arial" w:cs="Arial"/>
          <w:sz w:val="20"/>
          <w:szCs w:val="20"/>
        </w:rPr>
        <w:t>he Continued Service Agreement</w:t>
      </w:r>
      <w:r w:rsidR="00451940" w:rsidRPr="00B614FD">
        <w:rPr>
          <w:rFonts w:ascii="Arial" w:hAnsi="Arial" w:cs="Arial"/>
          <w:sz w:val="20"/>
          <w:szCs w:val="20"/>
        </w:rPr>
        <w:t xml:space="preserve"> (CSA)</w:t>
      </w:r>
      <w:r w:rsidR="007A6021" w:rsidRPr="00B614FD">
        <w:rPr>
          <w:rFonts w:ascii="Arial" w:hAnsi="Arial" w:cs="Arial"/>
          <w:sz w:val="20"/>
          <w:szCs w:val="20"/>
        </w:rPr>
        <w:t xml:space="preserve"> payback time.  </w:t>
      </w:r>
      <w:r w:rsidR="00A52370" w:rsidRPr="00B614FD">
        <w:rPr>
          <w:rFonts w:ascii="Arial" w:hAnsi="Arial" w:cs="Arial"/>
          <w:sz w:val="20"/>
          <w:szCs w:val="20"/>
        </w:rPr>
        <w:t xml:space="preserve">The </w:t>
      </w:r>
      <w:r w:rsidR="00F23B16" w:rsidRPr="00B614FD">
        <w:rPr>
          <w:rFonts w:ascii="Arial" w:hAnsi="Arial" w:cs="Arial"/>
          <w:sz w:val="20"/>
          <w:szCs w:val="20"/>
        </w:rPr>
        <w:t xml:space="preserve">resume </w:t>
      </w:r>
      <w:r w:rsidR="007A6021" w:rsidRPr="00B614FD">
        <w:rPr>
          <w:rFonts w:ascii="Arial" w:hAnsi="Arial" w:cs="Arial"/>
          <w:sz w:val="20"/>
          <w:szCs w:val="20"/>
        </w:rPr>
        <w:t xml:space="preserve">and ADT Checklist remain requirements inclusive for the </w:t>
      </w:r>
      <w:r w:rsidR="00B614FD" w:rsidRPr="00B614FD">
        <w:rPr>
          <w:rFonts w:ascii="Arial" w:hAnsi="Arial" w:cs="Arial"/>
          <w:sz w:val="20"/>
          <w:szCs w:val="20"/>
        </w:rPr>
        <w:t xml:space="preserve">ADT </w:t>
      </w:r>
      <w:r w:rsidR="007A6021" w:rsidRPr="00B614FD">
        <w:rPr>
          <w:rFonts w:ascii="Arial" w:hAnsi="Arial" w:cs="Arial"/>
          <w:sz w:val="20"/>
          <w:szCs w:val="20"/>
        </w:rPr>
        <w:t>packet.</w:t>
      </w:r>
      <w:r w:rsidR="00F23B16" w:rsidRPr="00B614FD">
        <w:rPr>
          <w:rFonts w:ascii="Arial" w:hAnsi="Arial" w:cs="Arial"/>
          <w:sz w:val="20"/>
          <w:szCs w:val="20"/>
        </w:rPr>
        <w:t xml:space="preserve">  The SF181 (Ethnicity and Race Identification) is strictly voluntary.  E</w:t>
      </w:r>
      <w:r w:rsidR="00C968FC" w:rsidRPr="00B614FD">
        <w:rPr>
          <w:rFonts w:ascii="Arial" w:hAnsi="Arial" w:cs="Arial"/>
          <w:sz w:val="20"/>
          <w:szCs w:val="20"/>
        </w:rPr>
        <w:t xml:space="preserve">ligibility for </w:t>
      </w:r>
      <w:r w:rsidR="00F23B16" w:rsidRPr="00B614FD">
        <w:rPr>
          <w:rFonts w:ascii="Arial" w:hAnsi="Arial" w:cs="Arial"/>
          <w:sz w:val="20"/>
          <w:szCs w:val="20"/>
        </w:rPr>
        <w:t xml:space="preserve">the </w:t>
      </w:r>
      <w:r w:rsidR="00C968FC" w:rsidRPr="00B614FD">
        <w:rPr>
          <w:rFonts w:ascii="Arial" w:hAnsi="Arial" w:cs="Arial"/>
          <w:sz w:val="20"/>
          <w:szCs w:val="20"/>
        </w:rPr>
        <w:t xml:space="preserve">ADT </w:t>
      </w:r>
      <w:r w:rsidR="00F23B16" w:rsidRPr="00B614FD">
        <w:rPr>
          <w:rFonts w:ascii="Arial" w:hAnsi="Arial" w:cs="Arial"/>
          <w:sz w:val="20"/>
          <w:szCs w:val="20"/>
        </w:rPr>
        <w:t xml:space="preserve">Program </w:t>
      </w:r>
      <w:r w:rsidR="00C968FC" w:rsidRPr="00B614FD">
        <w:rPr>
          <w:rFonts w:ascii="Arial" w:hAnsi="Arial" w:cs="Arial"/>
          <w:sz w:val="20"/>
          <w:szCs w:val="20"/>
        </w:rPr>
        <w:t>require</w:t>
      </w:r>
      <w:r w:rsidR="009B0C21" w:rsidRPr="00B614FD">
        <w:rPr>
          <w:rFonts w:ascii="Arial" w:hAnsi="Arial" w:cs="Arial"/>
          <w:sz w:val="20"/>
          <w:szCs w:val="20"/>
        </w:rPr>
        <w:t>s</w:t>
      </w:r>
      <w:r w:rsidR="00A52370" w:rsidRPr="00B614FD">
        <w:rPr>
          <w:rFonts w:ascii="Arial" w:hAnsi="Arial" w:cs="Arial"/>
          <w:sz w:val="20"/>
          <w:szCs w:val="20"/>
        </w:rPr>
        <w:t xml:space="preserve"> </w:t>
      </w:r>
      <w:r w:rsidR="00C968FC" w:rsidRPr="00B614FD">
        <w:rPr>
          <w:rFonts w:ascii="Arial" w:hAnsi="Arial" w:cs="Arial"/>
          <w:sz w:val="20"/>
          <w:szCs w:val="20"/>
        </w:rPr>
        <w:t>t</w:t>
      </w:r>
      <w:r w:rsidR="00F23B16" w:rsidRPr="00B614FD">
        <w:rPr>
          <w:rFonts w:ascii="Arial" w:hAnsi="Arial" w:cs="Arial"/>
          <w:sz w:val="20"/>
          <w:szCs w:val="20"/>
        </w:rPr>
        <w:t xml:space="preserve">wo </w:t>
      </w:r>
      <w:r w:rsidR="00C968FC" w:rsidRPr="00B614FD">
        <w:rPr>
          <w:rFonts w:ascii="Arial" w:hAnsi="Arial" w:cs="Arial"/>
          <w:sz w:val="20"/>
          <w:szCs w:val="20"/>
        </w:rPr>
        <w:t>(</w:t>
      </w:r>
      <w:r w:rsidR="00F23B16" w:rsidRPr="00B614FD">
        <w:rPr>
          <w:rFonts w:ascii="Arial" w:hAnsi="Arial" w:cs="Arial"/>
          <w:sz w:val="20"/>
          <w:szCs w:val="20"/>
        </w:rPr>
        <w:t>2</w:t>
      </w:r>
      <w:r w:rsidR="00C968FC" w:rsidRPr="00B614FD">
        <w:rPr>
          <w:rFonts w:ascii="Arial" w:hAnsi="Arial" w:cs="Arial"/>
          <w:sz w:val="20"/>
          <w:szCs w:val="20"/>
        </w:rPr>
        <w:t xml:space="preserve">) years of </w:t>
      </w:r>
      <w:r w:rsidR="00E13925" w:rsidRPr="00B614FD">
        <w:rPr>
          <w:rFonts w:ascii="Arial" w:hAnsi="Arial" w:cs="Arial"/>
          <w:sz w:val="20"/>
          <w:szCs w:val="20"/>
        </w:rPr>
        <w:t>permanent, full-time</w:t>
      </w:r>
      <w:r w:rsidR="00BE44C4" w:rsidRPr="00B614FD">
        <w:rPr>
          <w:rFonts w:ascii="Arial" w:hAnsi="Arial" w:cs="Arial"/>
          <w:sz w:val="20"/>
          <w:szCs w:val="20"/>
        </w:rPr>
        <w:t>,</w:t>
      </w:r>
      <w:r w:rsidR="00E13925" w:rsidRPr="00B614FD">
        <w:rPr>
          <w:rFonts w:ascii="Arial" w:hAnsi="Arial" w:cs="Arial"/>
          <w:sz w:val="20"/>
          <w:szCs w:val="20"/>
        </w:rPr>
        <w:t xml:space="preserve"> </w:t>
      </w:r>
      <w:r w:rsidR="00F23B16" w:rsidRPr="00B614FD">
        <w:rPr>
          <w:rFonts w:ascii="Arial" w:hAnsi="Arial" w:cs="Arial"/>
          <w:sz w:val="20"/>
          <w:szCs w:val="20"/>
        </w:rPr>
        <w:t xml:space="preserve">civilian </w:t>
      </w:r>
      <w:r w:rsidR="00C968FC" w:rsidRPr="00B614FD">
        <w:rPr>
          <w:rFonts w:ascii="Arial" w:hAnsi="Arial" w:cs="Arial"/>
          <w:sz w:val="20"/>
          <w:szCs w:val="20"/>
        </w:rPr>
        <w:t>federal service within Department of Army.</w:t>
      </w:r>
    </w:p>
    <w:p w:rsidR="00BE44C4" w:rsidRPr="00B614FD" w:rsidRDefault="00BE44C4" w:rsidP="00BE44C4">
      <w:pPr>
        <w:pStyle w:val="PlainText"/>
        <w:rPr>
          <w:rFonts w:ascii="Arial" w:hAnsi="Arial" w:cs="Arial"/>
          <w:sz w:val="20"/>
          <w:szCs w:val="20"/>
        </w:rPr>
      </w:pPr>
    </w:p>
    <w:p w:rsidR="00BE44C4" w:rsidRPr="00B614FD" w:rsidRDefault="00E13925" w:rsidP="00BE44C4">
      <w:pPr>
        <w:pStyle w:val="PlainText"/>
        <w:rPr>
          <w:rFonts w:ascii="Arial" w:eastAsia="Times New Roman" w:hAnsi="Arial" w:cs="Arial"/>
          <w:bCs/>
          <w:sz w:val="20"/>
          <w:szCs w:val="20"/>
        </w:rPr>
      </w:pPr>
      <w:r w:rsidRPr="00B614FD">
        <w:rPr>
          <w:rFonts w:ascii="Arial" w:eastAsia="Times New Roman" w:hAnsi="Arial" w:cs="Arial"/>
          <w:bCs/>
          <w:sz w:val="20"/>
          <w:szCs w:val="20"/>
        </w:rPr>
        <w:t>Authority to approve and pay for ADT costs is delegated to the Administrative Assistant to the Secretary of Army (AASA), Functional Chief Representatives (FCRs) of Army C</w:t>
      </w:r>
      <w:r w:rsidR="00BE44C4" w:rsidRPr="00B614FD">
        <w:rPr>
          <w:rFonts w:ascii="Arial" w:eastAsia="Times New Roman" w:hAnsi="Arial" w:cs="Arial"/>
          <w:bCs/>
          <w:sz w:val="20"/>
          <w:szCs w:val="20"/>
        </w:rPr>
        <w:t>areer Program</w:t>
      </w:r>
      <w:r w:rsidRPr="00B614FD">
        <w:rPr>
          <w:rFonts w:ascii="Arial" w:eastAsia="Times New Roman" w:hAnsi="Arial" w:cs="Arial"/>
          <w:bCs/>
          <w:sz w:val="20"/>
          <w:szCs w:val="20"/>
        </w:rPr>
        <w:t>s</w:t>
      </w:r>
      <w:r w:rsidR="00BE44C4" w:rsidRPr="00B614FD">
        <w:rPr>
          <w:rFonts w:ascii="Arial" w:eastAsia="Times New Roman" w:hAnsi="Arial" w:cs="Arial"/>
          <w:bCs/>
          <w:sz w:val="20"/>
          <w:szCs w:val="20"/>
        </w:rPr>
        <w:t xml:space="preserve"> (CP)</w:t>
      </w:r>
      <w:r w:rsidRPr="00B614FD">
        <w:rPr>
          <w:rFonts w:ascii="Arial" w:eastAsia="Times New Roman" w:hAnsi="Arial" w:cs="Arial"/>
          <w:bCs/>
          <w:sz w:val="20"/>
          <w:szCs w:val="20"/>
        </w:rPr>
        <w:t xml:space="preserve">, and Commanders/Heads of Army Commands, Army Service Component Commands and Direct Reporting Units.  Commanders and the AASA </w:t>
      </w:r>
      <w:r w:rsidR="00F2208F" w:rsidRPr="00B614FD">
        <w:rPr>
          <w:rFonts w:ascii="Arial" w:eastAsia="Times New Roman" w:hAnsi="Arial" w:cs="Arial"/>
          <w:bCs/>
          <w:sz w:val="20"/>
          <w:szCs w:val="20"/>
        </w:rPr>
        <w:t xml:space="preserve">have </w:t>
      </w:r>
      <w:r w:rsidR="00800404">
        <w:rPr>
          <w:rFonts w:ascii="Arial" w:eastAsia="Times New Roman" w:hAnsi="Arial" w:cs="Arial"/>
          <w:bCs/>
          <w:sz w:val="20"/>
          <w:szCs w:val="20"/>
        </w:rPr>
        <w:t xml:space="preserve">authority </w:t>
      </w:r>
      <w:r w:rsidRPr="00B614FD">
        <w:rPr>
          <w:rFonts w:ascii="Arial" w:eastAsia="Times New Roman" w:hAnsi="Arial" w:cs="Arial"/>
          <w:bCs/>
          <w:sz w:val="20"/>
          <w:szCs w:val="20"/>
        </w:rPr>
        <w:t>to approve command/organization training funds</w:t>
      </w:r>
      <w:r w:rsidR="00BE44C4" w:rsidRPr="00B614FD">
        <w:rPr>
          <w:rFonts w:ascii="Arial" w:eastAsia="Times New Roman" w:hAnsi="Arial" w:cs="Arial"/>
          <w:bCs/>
          <w:sz w:val="20"/>
          <w:szCs w:val="20"/>
        </w:rPr>
        <w:t xml:space="preserve">.  </w:t>
      </w:r>
      <w:r w:rsidRPr="00B614FD">
        <w:rPr>
          <w:rFonts w:ascii="Arial" w:eastAsia="Times New Roman" w:hAnsi="Arial" w:cs="Arial"/>
          <w:bCs/>
          <w:sz w:val="20"/>
          <w:szCs w:val="20"/>
        </w:rPr>
        <w:t xml:space="preserve">FCRs </w:t>
      </w:r>
      <w:r w:rsidR="00F2208F" w:rsidRPr="00B614FD">
        <w:rPr>
          <w:rFonts w:ascii="Arial" w:eastAsia="Times New Roman" w:hAnsi="Arial" w:cs="Arial"/>
          <w:bCs/>
          <w:sz w:val="20"/>
          <w:szCs w:val="20"/>
        </w:rPr>
        <w:t>have authori</w:t>
      </w:r>
      <w:r w:rsidR="00800404">
        <w:rPr>
          <w:rFonts w:ascii="Arial" w:eastAsia="Times New Roman" w:hAnsi="Arial" w:cs="Arial"/>
          <w:bCs/>
          <w:sz w:val="20"/>
          <w:szCs w:val="20"/>
        </w:rPr>
        <w:t xml:space="preserve">ty </w:t>
      </w:r>
      <w:r w:rsidRPr="00B614FD">
        <w:rPr>
          <w:rFonts w:ascii="Arial" w:eastAsia="Times New Roman" w:hAnsi="Arial" w:cs="Arial"/>
          <w:bCs/>
          <w:sz w:val="20"/>
          <w:szCs w:val="20"/>
        </w:rPr>
        <w:t>to approve Army Civilian Training, Education &amp; Development Systems (ACTEDS)</w:t>
      </w:r>
      <w:r w:rsidR="004E545F" w:rsidRPr="00B614FD">
        <w:rPr>
          <w:rFonts w:ascii="Arial" w:eastAsia="Times New Roman" w:hAnsi="Arial" w:cs="Arial"/>
          <w:bCs/>
          <w:sz w:val="20"/>
          <w:szCs w:val="20"/>
        </w:rPr>
        <w:t xml:space="preserve"> funds through a </w:t>
      </w:r>
      <w:r w:rsidR="00F2208F" w:rsidRPr="00B614FD">
        <w:rPr>
          <w:rFonts w:ascii="Arial" w:eastAsia="Times New Roman" w:hAnsi="Arial" w:cs="Arial"/>
          <w:bCs/>
          <w:sz w:val="20"/>
          <w:szCs w:val="20"/>
        </w:rPr>
        <w:t>career program</w:t>
      </w:r>
      <w:r w:rsidR="004E545F" w:rsidRPr="00B614FD">
        <w:rPr>
          <w:rFonts w:ascii="Arial" w:eastAsia="Times New Roman" w:hAnsi="Arial" w:cs="Arial"/>
          <w:bCs/>
          <w:sz w:val="20"/>
          <w:szCs w:val="20"/>
        </w:rPr>
        <w:t xml:space="preserve">.  </w:t>
      </w:r>
    </w:p>
    <w:p w:rsidR="00BE44C4" w:rsidRPr="00B614FD" w:rsidRDefault="00BE44C4" w:rsidP="00BE44C4">
      <w:pPr>
        <w:pStyle w:val="PlainText"/>
        <w:rPr>
          <w:rFonts w:ascii="Arial" w:eastAsia="Times New Roman" w:hAnsi="Arial" w:cs="Arial"/>
          <w:bCs/>
          <w:sz w:val="20"/>
          <w:szCs w:val="20"/>
        </w:rPr>
      </w:pPr>
    </w:p>
    <w:p w:rsidR="000755FD" w:rsidRPr="00B614FD" w:rsidRDefault="00BE44C4" w:rsidP="00BE44C4">
      <w:pPr>
        <w:pStyle w:val="PlainText"/>
        <w:rPr>
          <w:rFonts w:ascii="Arial" w:hAnsi="Arial" w:cs="Arial"/>
          <w:sz w:val="20"/>
          <w:szCs w:val="20"/>
        </w:rPr>
      </w:pPr>
      <w:r w:rsidRPr="00B614FD">
        <w:rPr>
          <w:rFonts w:ascii="Arial" w:eastAsia="Times New Roman" w:hAnsi="Arial" w:cs="Arial"/>
          <w:bCs/>
          <w:sz w:val="20"/>
          <w:szCs w:val="20"/>
        </w:rPr>
        <w:t xml:space="preserve">Note:  </w:t>
      </w:r>
      <w:r w:rsidR="004E545F" w:rsidRPr="00B614FD">
        <w:rPr>
          <w:rFonts w:ascii="Arial" w:eastAsia="Times New Roman" w:hAnsi="Arial" w:cs="Arial"/>
          <w:bCs/>
          <w:sz w:val="20"/>
          <w:szCs w:val="20"/>
        </w:rPr>
        <w:t xml:space="preserve">All applications exceeding $50K require </w:t>
      </w:r>
      <w:r w:rsidR="002E2399" w:rsidRPr="00B614FD">
        <w:rPr>
          <w:rFonts w:ascii="Arial" w:eastAsia="Times New Roman" w:hAnsi="Arial" w:cs="Arial"/>
          <w:bCs/>
          <w:sz w:val="20"/>
          <w:szCs w:val="20"/>
        </w:rPr>
        <w:t xml:space="preserve">submission of </w:t>
      </w:r>
      <w:r w:rsidR="004E545F" w:rsidRPr="00B614FD">
        <w:rPr>
          <w:rFonts w:ascii="Arial" w:eastAsia="Times New Roman" w:hAnsi="Arial" w:cs="Arial"/>
          <w:bCs/>
          <w:sz w:val="20"/>
          <w:szCs w:val="20"/>
        </w:rPr>
        <w:t xml:space="preserve">a justification memorandum to the HQDA, G-37/Civilian Training and Leader Development Division, prior to </w:t>
      </w:r>
      <w:r w:rsidR="002E2399" w:rsidRPr="00B614FD">
        <w:rPr>
          <w:rFonts w:ascii="Arial" w:eastAsia="Times New Roman" w:hAnsi="Arial" w:cs="Arial"/>
          <w:bCs/>
          <w:sz w:val="20"/>
          <w:szCs w:val="20"/>
        </w:rPr>
        <w:t xml:space="preserve">the </w:t>
      </w:r>
      <w:r w:rsidR="004E545F" w:rsidRPr="00B614FD">
        <w:rPr>
          <w:rFonts w:ascii="Arial" w:eastAsia="Times New Roman" w:hAnsi="Arial" w:cs="Arial"/>
          <w:bCs/>
          <w:sz w:val="20"/>
          <w:szCs w:val="20"/>
        </w:rPr>
        <w:t>FCR or Commander/AASA approval</w:t>
      </w:r>
      <w:r w:rsidR="002E2399" w:rsidRPr="00B614FD">
        <w:rPr>
          <w:rFonts w:ascii="Arial" w:eastAsia="Times New Roman" w:hAnsi="Arial" w:cs="Arial"/>
          <w:bCs/>
          <w:sz w:val="20"/>
          <w:szCs w:val="20"/>
        </w:rPr>
        <w:t>.  The justification will include a cost comparison of accredited local and online schools offering similar degre</w:t>
      </w:r>
      <w:r w:rsidR="00D70987" w:rsidRPr="00B614FD">
        <w:rPr>
          <w:rFonts w:ascii="Arial" w:eastAsia="Times New Roman" w:hAnsi="Arial" w:cs="Arial"/>
          <w:bCs/>
          <w:sz w:val="20"/>
          <w:szCs w:val="20"/>
        </w:rPr>
        <w:t>e programs, which fully support</w:t>
      </w:r>
      <w:r w:rsidR="002E2399" w:rsidRPr="00B614F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D70987" w:rsidRPr="00B614FD">
        <w:rPr>
          <w:rFonts w:ascii="Arial" w:eastAsia="Times New Roman" w:hAnsi="Arial" w:cs="Arial"/>
          <w:bCs/>
          <w:sz w:val="20"/>
          <w:szCs w:val="20"/>
        </w:rPr>
        <w:t xml:space="preserve">the </w:t>
      </w:r>
      <w:r w:rsidR="002E2399" w:rsidRPr="00B614FD">
        <w:rPr>
          <w:rFonts w:ascii="Arial" w:eastAsia="Times New Roman" w:hAnsi="Arial" w:cs="Arial"/>
          <w:bCs/>
          <w:sz w:val="20"/>
          <w:szCs w:val="20"/>
        </w:rPr>
        <w:t>higher level of fund expenditure</w:t>
      </w:r>
      <w:r w:rsidR="00800404">
        <w:rPr>
          <w:rFonts w:ascii="Arial" w:eastAsia="Times New Roman" w:hAnsi="Arial" w:cs="Arial"/>
          <w:bCs/>
          <w:sz w:val="20"/>
          <w:szCs w:val="20"/>
        </w:rPr>
        <w:t>s</w:t>
      </w:r>
      <w:r w:rsidR="002E2399" w:rsidRPr="00B614FD">
        <w:rPr>
          <w:rFonts w:ascii="Arial" w:eastAsia="Times New Roman" w:hAnsi="Arial" w:cs="Arial"/>
          <w:bCs/>
          <w:sz w:val="20"/>
          <w:szCs w:val="20"/>
        </w:rPr>
        <w:t xml:space="preserve"> for a significant return on investment (ROI) to Army, and will be signed by the FCR (when CP funded) or the Commander/AASA (when Command funded).</w:t>
      </w:r>
      <w:r w:rsidR="00E13925" w:rsidRPr="00B614F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755FD" w:rsidRPr="00B614FD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0755FD" w:rsidRPr="00B614FD" w:rsidRDefault="000755FD" w:rsidP="002130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614FD">
        <w:rPr>
          <w:rFonts w:ascii="Arial" w:eastAsia="Times New Roman" w:hAnsi="Arial" w:cs="Arial"/>
          <w:sz w:val="20"/>
          <w:szCs w:val="20"/>
        </w:rPr>
        <w:t>The checklist requirements comprise the following:</w:t>
      </w:r>
    </w:p>
    <w:p w:rsidR="00CE0723" w:rsidRDefault="000755FD" w:rsidP="00785C6B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B614FD">
        <w:rPr>
          <w:rFonts w:ascii="Arial" w:eastAsia="Times New Roman" w:hAnsi="Arial" w:cs="Arial"/>
          <w:sz w:val="20"/>
          <w:szCs w:val="20"/>
        </w:rPr>
        <w:t xml:space="preserve">1a. </w:t>
      </w:r>
      <w:r w:rsidR="004E545F" w:rsidRPr="00B614FD">
        <w:rPr>
          <w:rFonts w:ascii="Arial" w:hAnsi="Arial" w:cs="Arial"/>
          <w:sz w:val="20"/>
          <w:szCs w:val="20"/>
        </w:rPr>
        <w:t xml:space="preserve">Career Program Funded </w:t>
      </w:r>
      <w:r w:rsidR="00CE0723">
        <w:rPr>
          <w:rFonts w:ascii="Arial" w:hAnsi="Arial" w:cs="Arial"/>
          <w:sz w:val="20"/>
          <w:szCs w:val="20"/>
        </w:rPr>
        <w:t xml:space="preserve">Application </w:t>
      </w:r>
    </w:p>
    <w:p w:rsidR="004E545F" w:rsidRPr="00800404" w:rsidRDefault="000755FD" w:rsidP="00785C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00404">
        <w:rPr>
          <w:rFonts w:ascii="Arial" w:eastAsia="Times New Roman" w:hAnsi="Arial" w:cs="Arial"/>
          <w:sz w:val="20"/>
          <w:szCs w:val="20"/>
        </w:rPr>
        <w:t xml:space="preserve">1b. </w:t>
      </w:r>
      <w:r w:rsidR="004E545F" w:rsidRPr="00800404">
        <w:rPr>
          <w:rFonts w:ascii="Arial" w:eastAsia="Times New Roman" w:hAnsi="Arial" w:cs="Arial"/>
          <w:sz w:val="20"/>
          <w:szCs w:val="20"/>
        </w:rPr>
        <w:t xml:space="preserve">Command Funded </w:t>
      </w:r>
      <w:r w:rsidR="00785C6B" w:rsidRPr="00800404">
        <w:rPr>
          <w:rFonts w:ascii="Arial" w:eastAsia="Times New Roman" w:hAnsi="Arial" w:cs="Arial"/>
          <w:sz w:val="20"/>
          <w:szCs w:val="20"/>
        </w:rPr>
        <w:t>Application</w:t>
      </w:r>
    </w:p>
    <w:p w:rsidR="0021300F" w:rsidRPr="00800404" w:rsidRDefault="00785C6B" w:rsidP="00785C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00404">
        <w:rPr>
          <w:rFonts w:ascii="Arial" w:eastAsia="Times New Roman" w:hAnsi="Arial" w:cs="Arial"/>
          <w:sz w:val="20"/>
          <w:szCs w:val="20"/>
        </w:rPr>
        <w:t xml:space="preserve">2.  </w:t>
      </w:r>
      <w:r w:rsidR="0021300F" w:rsidRPr="00800404">
        <w:rPr>
          <w:rFonts w:ascii="Arial" w:eastAsia="Times New Roman" w:hAnsi="Arial" w:cs="Arial"/>
          <w:sz w:val="20"/>
          <w:szCs w:val="20"/>
        </w:rPr>
        <w:t xml:space="preserve">Letter of </w:t>
      </w:r>
      <w:r w:rsidR="00B614FD" w:rsidRPr="00800404">
        <w:rPr>
          <w:rFonts w:ascii="Arial" w:eastAsia="Times New Roman" w:hAnsi="Arial" w:cs="Arial"/>
          <w:sz w:val="20"/>
          <w:szCs w:val="20"/>
        </w:rPr>
        <w:t>A</w:t>
      </w:r>
      <w:r w:rsidR="0021300F" w:rsidRPr="00800404">
        <w:rPr>
          <w:rFonts w:ascii="Arial" w:eastAsia="Times New Roman" w:hAnsi="Arial" w:cs="Arial"/>
          <w:sz w:val="20"/>
          <w:szCs w:val="20"/>
        </w:rPr>
        <w:t xml:space="preserve">cceptance </w:t>
      </w:r>
      <w:r w:rsidR="00B614FD" w:rsidRPr="00800404">
        <w:rPr>
          <w:rFonts w:ascii="Arial" w:eastAsia="Times New Roman" w:hAnsi="Arial" w:cs="Arial"/>
          <w:sz w:val="20"/>
          <w:szCs w:val="20"/>
        </w:rPr>
        <w:t xml:space="preserve">(indicating full acceptance/unconditional) </w:t>
      </w:r>
      <w:r w:rsidR="0021300F" w:rsidRPr="00800404">
        <w:rPr>
          <w:rFonts w:ascii="Arial" w:eastAsia="Times New Roman" w:hAnsi="Arial" w:cs="Arial"/>
          <w:sz w:val="20"/>
          <w:szCs w:val="20"/>
        </w:rPr>
        <w:t xml:space="preserve">from </w:t>
      </w:r>
      <w:r w:rsidR="00B614FD" w:rsidRPr="00800404">
        <w:rPr>
          <w:rFonts w:ascii="Arial" w:eastAsia="Times New Roman" w:hAnsi="Arial" w:cs="Arial"/>
          <w:sz w:val="20"/>
          <w:szCs w:val="20"/>
        </w:rPr>
        <w:t>an institution a</w:t>
      </w:r>
      <w:r w:rsidR="004E545F" w:rsidRPr="00800404">
        <w:rPr>
          <w:rFonts w:ascii="Arial" w:eastAsia="Times New Roman" w:hAnsi="Arial" w:cs="Arial"/>
          <w:sz w:val="20"/>
          <w:szCs w:val="20"/>
        </w:rPr>
        <w:t>ccredit</w:t>
      </w:r>
      <w:r w:rsidR="00B614FD" w:rsidRPr="00800404">
        <w:rPr>
          <w:rFonts w:ascii="Arial" w:eastAsia="Times New Roman" w:hAnsi="Arial" w:cs="Arial"/>
          <w:sz w:val="20"/>
          <w:szCs w:val="20"/>
        </w:rPr>
        <w:t xml:space="preserve">ed </w:t>
      </w:r>
      <w:r w:rsidR="004E545F" w:rsidRPr="00800404">
        <w:rPr>
          <w:rFonts w:ascii="Arial" w:eastAsia="Times New Roman" w:hAnsi="Arial" w:cs="Arial"/>
          <w:sz w:val="20"/>
          <w:szCs w:val="20"/>
        </w:rPr>
        <w:t>b</w:t>
      </w:r>
      <w:r w:rsidR="002E2399" w:rsidRPr="00800404">
        <w:rPr>
          <w:rFonts w:ascii="Arial" w:eastAsia="Times New Roman" w:hAnsi="Arial" w:cs="Arial"/>
          <w:sz w:val="20"/>
          <w:szCs w:val="20"/>
        </w:rPr>
        <w:t xml:space="preserve">y a nationally recognized body </w:t>
      </w:r>
      <w:r w:rsidR="00B614FD" w:rsidRPr="00800404">
        <w:rPr>
          <w:rFonts w:ascii="Arial" w:eastAsia="Times New Roman" w:hAnsi="Arial" w:cs="Arial"/>
          <w:sz w:val="20"/>
          <w:szCs w:val="20"/>
        </w:rPr>
        <w:t xml:space="preserve">acknowledged </w:t>
      </w:r>
      <w:r w:rsidR="004E545F" w:rsidRPr="00800404">
        <w:rPr>
          <w:rFonts w:ascii="Arial" w:eastAsia="Times New Roman" w:hAnsi="Arial" w:cs="Arial"/>
          <w:sz w:val="20"/>
          <w:szCs w:val="20"/>
        </w:rPr>
        <w:t xml:space="preserve">by the US Department of Education.  </w:t>
      </w:r>
      <w:r w:rsidR="00B614FD" w:rsidRPr="00800404">
        <w:rPr>
          <w:rFonts w:ascii="Arial" w:eastAsia="Times New Roman" w:hAnsi="Arial" w:cs="Arial"/>
          <w:sz w:val="20"/>
          <w:szCs w:val="20"/>
        </w:rPr>
        <w:t>C</w:t>
      </w:r>
      <w:r w:rsidR="004E545F" w:rsidRPr="00800404">
        <w:rPr>
          <w:rFonts w:ascii="Arial" w:eastAsia="Times New Roman" w:hAnsi="Arial" w:cs="Arial"/>
          <w:sz w:val="20"/>
          <w:szCs w:val="20"/>
        </w:rPr>
        <w:t>onsult the ED.Gov website for a listing.</w:t>
      </w:r>
    </w:p>
    <w:p w:rsidR="000755FD" w:rsidRDefault="00785C6B" w:rsidP="00785C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00404">
        <w:rPr>
          <w:rFonts w:ascii="Arial" w:eastAsia="Times New Roman" w:hAnsi="Arial" w:cs="Arial"/>
          <w:sz w:val="20"/>
          <w:szCs w:val="20"/>
        </w:rPr>
        <w:t xml:space="preserve">3.  </w:t>
      </w:r>
      <w:r w:rsidR="00451940" w:rsidRPr="00800404">
        <w:rPr>
          <w:rFonts w:ascii="Arial" w:eastAsia="Times New Roman" w:hAnsi="Arial" w:cs="Arial"/>
          <w:sz w:val="20"/>
          <w:szCs w:val="20"/>
        </w:rPr>
        <w:t xml:space="preserve">Continued Service Agreement (CSA) </w:t>
      </w:r>
      <w:r w:rsidR="00CE0723">
        <w:rPr>
          <w:rFonts w:ascii="Arial" w:eastAsia="Times New Roman" w:hAnsi="Arial" w:cs="Arial"/>
          <w:sz w:val="20"/>
          <w:szCs w:val="20"/>
        </w:rPr>
        <w:t>Calculation Sheet</w:t>
      </w:r>
    </w:p>
    <w:p w:rsidR="000755FD" w:rsidRPr="00800404" w:rsidRDefault="00CE0723" w:rsidP="00785C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  Continued Service Agreement</w:t>
      </w:r>
    </w:p>
    <w:p w:rsidR="000755FD" w:rsidRPr="00800404" w:rsidRDefault="00785C6B" w:rsidP="00785C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00404">
        <w:rPr>
          <w:rFonts w:ascii="Arial" w:eastAsia="Times New Roman" w:hAnsi="Arial" w:cs="Arial"/>
          <w:sz w:val="20"/>
          <w:szCs w:val="20"/>
        </w:rPr>
        <w:t xml:space="preserve">5. </w:t>
      </w:r>
      <w:r w:rsidR="009B0C21" w:rsidRPr="00800404">
        <w:rPr>
          <w:rFonts w:ascii="Arial" w:eastAsia="Times New Roman" w:hAnsi="Arial" w:cs="Arial"/>
          <w:sz w:val="20"/>
          <w:szCs w:val="20"/>
        </w:rPr>
        <w:t xml:space="preserve"> </w:t>
      </w:r>
      <w:r w:rsidR="0021300F" w:rsidRPr="00800404">
        <w:rPr>
          <w:rFonts w:ascii="Arial" w:eastAsia="Times New Roman" w:hAnsi="Arial" w:cs="Arial"/>
          <w:sz w:val="20"/>
          <w:szCs w:val="20"/>
        </w:rPr>
        <w:t>Resume (</w:t>
      </w:r>
      <w:r w:rsidR="00451940" w:rsidRPr="00800404">
        <w:rPr>
          <w:rFonts w:ascii="Arial" w:eastAsia="Times New Roman" w:hAnsi="Arial" w:cs="Arial"/>
          <w:sz w:val="20"/>
          <w:szCs w:val="20"/>
        </w:rPr>
        <w:t>In</w:t>
      </w:r>
      <w:r w:rsidR="0021300F" w:rsidRPr="00800404">
        <w:rPr>
          <w:rFonts w:ascii="Arial" w:eastAsia="Times New Roman" w:hAnsi="Arial" w:cs="Arial"/>
          <w:sz w:val="20"/>
          <w:szCs w:val="20"/>
        </w:rPr>
        <w:t>clude</w:t>
      </w:r>
      <w:r w:rsidR="00451940" w:rsidRPr="00800404">
        <w:rPr>
          <w:rFonts w:ascii="Arial" w:eastAsia="Times New Roman" w:hAnsi="Arial" w:cs="Arial"/>
          <w:sz w:val="20"/>
          <w:szCs w:val="20"/>
        </w:rPr>
        <w:t xml:space="preserve"> </w:t>
      </w:r>
      <w:r w:rsidR="0021300F" w:rsidRPr="00800404">
        <w:rPr>
          <w:rFonts w:ascii="Arial" w:eastAsia="Times New Roman" w:hAnsi="Arial" w:cs="Arial"/>
          <w:sz w:val="20"/>
          <w:szCs w:val="20"/>
        </w:rPr>
        <w:t>list of government-sponsored training and individual</w:t>
      </w:r>
      <w:r w:rsidR="004E545F" w:rsidRPr="00800404">
        <w:rPr>
          <w:rFonts w:ascii="Arial" w:eastAsia="Times New Roman" w:hAnsi="Arial" w:cs="Arial"/>
          <w:sz w:val="20"/>
          <w:szCs w:val="20"/>
        </w:rPr>
        <w:t xml:space="preserve"> courses funded by Army/ACTEDS).</w:t>
      </w:r>
    </w:p>
    <w:p w:rsidR="000755FD" w:rsidRPr="00800404" w:rsidRDefault="009B0C21" w:rsidP="009B0C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00404">
        <w:rPr>
          <w:rFonts w:ascii="Arial" w:eastAsia="Times New Roman" w:hAnsi="Arial" w:cs="Arial"/>
          <w:sz w:val="20"/>
          <w:szCs w:val="20"/>
        </w:rPr>
        <w:t xml:space="preserve">6.  </w:t>
      </w:r>
      <w:r w:rsidR="00CE30F6">
        <w:rPr>
          <w:rFonts w:ascii="Arial" w:eastAsia="Times New Roman" w:hAnsi="Arial" w:cs="Arial"/>
          <w:sz w:val="20"/>
          <w:szCs w:val="20"/>
        </w:rPr>
        <w:t xml:space="preserve">Ethnicity and Race Identification Form (SF 181).  </w:t>
      </w:r>
      <w:r w:rsidR="000755FD" w:rsidRPr="00800404">
        <w:rPr>
          <w:rFonts w:ascii="Arial" w:eastAsia="Times New Roman" w:hAnsi="Arial" w:cs="Arial"/>
          <w:bCs/>
          <w:sz w:val="20"/>
          <w:szCs w:val="20"/>
        </w:rPr>
        <w:t xml:space="preserve">NOTE: </w:t>
      </w:r>
      <w:r w:rsidR="00E13925" w:rsidRPr="00800404">
        <w:rPr>
          <w:rFonts w:ascii="Arial" w:eastAsia="Times New Roman" w:hAnsi="Arial" w:cs="Arial"/>
          <w:bCs/>
          <w:sz w:val="20"/>
          <w:szCs w:val="20"/>
        </w:rPr>
        <w:t>S</w:t>
      </w:r>
      <w:r w:rsidR="000755FD" w:rsidRPr="00800404">
        <w:rPr>
          <w:rFonts w:ascii="Arial" w:eastAsia="Times New Roman" w:hAnsi="Arial" w:cs="Arial"/>
          <w:bCs/>
          <w:sz w:val="20"/>
          <w:szCs w:val="20"/>
        </w:rPr>
        <w:t xml:space="preserve">ubmission of </w:t>
      </w:r>
      <w:r w:rsidR="004E545F" w:rsidRPr="00800404">
        <w:rPr>
          <w:rFonts w:ascii="Arial" w:eastAsia="Times New Roman" w:hAnsi="Arial" w:cs="Arial"/>
          <w:bCs/>
          <w:sz w:val="20"/>
          <w:szCs w:val="20"/>
        </w:rPr>
        <w:t xml:space="preserve">the </w:t>
      </w:r>
      <w:r w:rsidR="00E13925" w:rsidRPr="00800404">
        <w:rPr>
          <w:rFonts w:ascii="Arial" w:eastAsia="Times New Roman" w:hAnsi="Arial" w:cs="Arial"/>
          <w:bCs/>
          <w:sz w:val="20"/>
          <w:szCs w:val="20"/>
        </w:rPr>
        <w:t xml:space="preserve">completed </w:t>
      </w:r>
      <w:r w:rsidR="0021300F" w:rsidRPr="00800404">
        <w:rPr>
          <w:rFonts w:ascii="Arial" w:eastAsia="Times New Roman" w:hAnsi="Arial" w:cs="Arial"/>
          <w:bCs/>
          <w:sz w:val="20"/>
          <w:szCs w:val="20"/>
        </w:rPr>
        <w:t xml:space="preserve">SF-181 is strictly voluntary. </w:t>
      </w:r>
      <w:r w:rsidR="000755FD" w:rsidRPr="0080040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13925" w:rsidRPr="00800404">
        <w:rPr>
          <w:rFonts w:ascii="Arial" w:eastAsia="Times New Roman" w:hAnsi="Arial" w:cs="Arial"/>
          <w:bCs/>
          <w:sz w:val="20"/>
          <w:szCs w:val="20"/>
        </w:rPr>
        <w:t xml:space="preserve">The form is solely for </w:t>
      </w:r>
      <w:r w:rsidR="0021300F" w:rsidRPr="00800404">
        <w:rPr>
          <w:rFonts w:ascii="Arial" w:eastAsia="Times New Roman" w:hAnsi="Arial" w:cs="Arial"/>
          <w:bCs/>
          <w:sz w:val="20"/>
          <w:szCs w:val="20"/>
        </w:rPr>
        <w:t>statistical purposes only</w:t>
      </w:r>
      <w:r w:rsidR="00E13925" w:rsidRPr="00800404">
        <w:rPr>
          <w:rFonts w:ascii="Arial" w:eastAsia="Times New Roman" w:hAnsi="Arial" w:cs="Arial"/>
          <w:bCs/>
          <w:sz w:val="20"/>
          <w:szCs w:val="20"/>
        </w:rPr>
        <w:t xml:space="preserve">, and not </w:t>
      </w:r>
      <w:r w:rsidR="0021300F" w:rsidRPr="00800404">
        <w:rPr>
          <w:rFonts w:ascii="Arial" w:eastAsia="Times New Roman" w:hAnsi="Arial" w:cs="Arial"/>
          <w:bCs/>
          <w:sz w:val="20"/>
          <w:szCs w:val="20"/>
        </w:rPr>
        <w:t>for determining eligibility for participation in any training opportunity.</w:t>
      </w:r>
      <w:r w:rsidR="0021300F" w:rsidRPr="00800404">
        <w:rPr>
          <w:rFonts w:ascii="Arial" w:eastAsia="Times New Roman" w:hAnsi="Arial" w:cs="Arial"/>
          <w:sz w:val="20"/>
          <w:szCs w:val="20"/>
        </w:rPr>
        <w:t xml:space="preserve"> </w:t>
      </w:r>
    </w:p>
    <w:p w:rsidR="000755FD" w:rsidRPr="00800404" w:rsidRDefault="009B0C21" w:rsidP="009B0C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00404">
        <w:rPr>
          <w:rFonts w:ascii="Arial" w:eastAsia="Times New Roman" w:hAnsi="Arial" w:cs="Arial"/>
          <w:sz w:val="20"/>
          <w:szCs w:val="20"/>
        </w:rPr>
        <w:t xml:space="preserve">7.  </w:t>
      </w:r>
      <w:r w:rsidR="00CE30F6">
        <w:rPr>
          <w:rFonts w:ascii="Arial" w:eastAsia="Times New Roman" w:hAnsi="Arial" w:cs="Arial"/>
          <w:sz w:val="20"/>
          <w:szCs w:val="20"/>
        </w:rPr>
        <w:t>Academic Degree Plan Continuation Sheet (if required)</w:t>
      </w:r>
      <w:r w:rsidR="0021300F" w:rsidRPr="00800404">
        <w:rPr>
          <w:rFonts w:ascii="Arial" w:eastAsia="Times New Roman" w:hAnsi="Arial" w:cs="Arial"/>
          <w:sz w:val="20"/>
          <w:szCs w:val="20"/>
        </w:rPr>
        <w:t xml:space="preserve"> </w:t>
      </w:r>
    </w:p>
    <w:p w:rsidR="0021300F" w:rsidRPr="00800404" w:rsidRDefault="009B0C21" w:rsidP="009B0C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00404">
        <w:rPr>
          <w:rFonts w:ascii="Arial" w:eastAsia="Times New Roman" w:hAnsi="Arial" w:cs="Arial"/>
          <w:sz w:val="20"/>
          <w:szCs w:val="20"/>
        </w:rPr>
        <w:t xml:space="preserve">8.  </w:t>
      </w:r>
      <w:r w:rsidR="00CE30F6">
        <w:rPr>
          <w:rFonts w:ascii="Arial" w:eastAsia="Times New Roman" w:hAnsi="Arial" w:cs="Arial"/>
          <w:sz w:val="20"/>
          <w:szCs w:val="20"/>
        </w:rPr>
        <w:t xml:space="preserve">ADT Application Checklist:  </w:t>
      </w:r>
      <w:r w:rsidR="0021300F" w:rsidRPr="00800404">
        <w:rPr>
          <w:rFonts w:ascii="Arial" w:eastAsia="Times New Roman" w:hAnsi="Arial" w:cs="Arial"/>
          <w:sz w:val="20"/>
          <w:szCs w:val="20"/>
        </w:rPr>
        <w:t>Digitally sign</w:t>
      </w:r>
      <w:r w:rsidR="00CE30F6">
        <w:rPr>
          <w:rFonts w:ascii="Arial" w:eastAsia="Times New Roman" w:hAnsi="Arial" w:cs="Arial"/>
          <w:sz w:val="20"/>
          <w:szCs w:val="20"/>
        </w:rPr>
        <w:t xml:space="preserve"> </w:t>
      </w:r>
      <w:r w:rsidR="0021300F" w:rsidRPr="00800404">
        <w:rPr>
          <w:rFonts w:ascii="Arial" w:eastAsia="Times New Roman" w:hAnsi="Arial" w:cs="Arial"/>
          <w:sz w:val="20"/>
          <w:szCs w:val="20"/>
        </w:rPr>
        <w:t xml:space="preserve">and attach </w:t>
      </w:r>
      <w:r w:rsidR="00CE30F6">
        <w:rPr>
          <w:rFonts w:ascii="Arial" w:eastAsia="Times New Roman" w:hAnsi="Arial" w:cs="Arial"/>
          <w:sz w:val="20"/>
          <w:szCs w:val="20"/>
        </w:rPr>
        <w:t xml:space="preserve">the </w:t>
      </w:r>
      <w:bookmarkStart w:id="0" w:name="_GoBack"/>
      <w:bookmarkEnd w:id="0"/>
      <w:r w:rsidR="00CE30F6">
        <w:rPr>
          <w:rFonts w:ascii="Arial" w:eastAsia="Times New Roman" w:hAnsi="Arial" w:cs="Arial"/>
          <w:sz w:val="20"/>
          <w:szCs w:val="20"/>
        </w:rPr>
        <w:t xml:space="preserve">ADT Checklist </w:t>
      </w:r>
      <w:r w:rsidR="0021300F" w:rsidRPr="00800404">
        <w:rPr>
          <w:rFonts w:ascii="Arial" w:eastAsia="Times New Roman" w:hAnsi="Arial" w:cs="Arial"/>
          <w:sz w:val="20"/>
          <w:szCs w:val="20"/>
        </w:rPr>
        <w:t xml:space="preserve">as </w:t>
      </w:r>
      <w:r w:rsidR="00451940" w:rsidRPr="00800404">
        <w:rPr>
          <w:rFonts w:ascii="Arial" w:eastAsia="Times New Roman" w:hAnsi="Arial" w:cs="Arial"/>
          <w:sz w:val="20"/>
          <w:szCs w:val="20"/>
        </w:rPr>
        <w:t xml:space="preserve">the </w:t>
      </w:r>
      <w:r w:rsidR="0021300F" w:rsidRPr="00800404">
        <w:rPr>
          <w:rFonts w:ascii="Arial" w:eastAsia="Times New Roman" w:hAnsi="Arial" w:cs="Arial"/>
          <w:sz w:val="20"/>
          <w:szCs w:val="20"/>
        </w:rPr>
        <w:t xml:space="preserve">cover to </w:t>
      </w:r>
      <w:r w:rsidR="00451940" w:rsidRPr="00800404">
        <w:rPr>
          <w:rFonts w:ascii="Arial" w:eastAsia="Times New Roman" w:hAnsi="Arial" w:cs="Arial"/>
          <w:sz w:val="20"/>
          <w:szCs w:val="20"/>
        </w:rPr>
        <w:t xml:space="preserve">the </w:t>
      </w:r>
      <w:r w:rsidR="0021300F" w:rsidRPr="00800404">
        <w:rPr>
          <w:rFonts w:ascii="Arial" w:eastAsia="Times New Roman" w:hAnsi="Arial" w:cs="Arial"/>
          <w:sz w:val="20"/>
          <w:szCs w:val="20"/>
        </w:rPr>
        <w:t>ADT application packet</w:t>
      </w:r>
      <w:r w:rsidR="000755FD" w:rsidRPr="00800404">
        <w:rPr>
          <w:rFonts w:ascii="Arial" w:eastAsia="Times New Roman" w:hAnsi="Arial" w:cs="Arial"/>
          <w:sz w:val="20"/>
          <w:szCs w:val="20"/>
        </w:rPr>
        <w:t xml:space="preserve">.  </w:t>
      </w:r>
      <w:r w:rsidR="00451940" w:rsidRPr="00800404">
        <w:rPr>
          <w:rFonts w:ascii="Arial" w:eastAsia="Times New Roman" w:hAnsi="Arial" w:cs="Arial"/>
          <w:sz w:val="20"/>
          <w:szCs w:val="20"/>
        </w:rPr>
        <w:t>Place a c</w:t>
      </w:r>
      <w:r w:rsidR="000755FD" w:rsidRPr="00800404">
        <w:rPr>
          <w:rFonts w:ascii="Arial" w:eastAsia="Times New Roman" w:hAnsi="Arial" w:cs="Arial"/>
          <w:sz w:val="20"/>
          <w:szCs w:val="20"/>
        </w:rPr>
        <w:t xml:space="preserve">heckmark by each item attached and assemble documents in the order listed.  (Incomplete packages </w:t>
      </w:r>
      <w:r w:rsidR="00800404" w:rsidRPr="00800404">
        <w:rPr>
          <w:rFonts w:ascii="Arial" w:eastAsia="Times New Roman" w:hAnsi="Arial" w:cs="Arial"/>
          <w:sz w:val="20"/>
          <w:szCs w:val="20"/>
        </w:rPr>
        <w:t xml:space="preserve">cannot be processed, and </w:t>
      </w:r>
      <w:r w:rsidR="00B614FD" w:rsidRPr="00800404">
        <w:rPr>
          <w:rFonts w:ascii="Arial" w:eastAsia="Times New Roman" w:hAnsi="Arial" w:cs="Arial"/>
          <w:sz w:val="20"/>
          <w:szCs w:val="20"/>
        </w:rPr>
        <w:t xml:space="preserve">will be </w:t>
      </w:r>
      <w:r w:rsidR="00800404" w:rsidRPr="00800404">
        <w:rPr>
          <w:rFonts w:ascii="Arial" w:eastAsia="Times New Roman" w:hAnsi="Arial" w:cs="Arial"/>
          <w:sz w:val="20"/>
          <w:szCs w:val="20"/>
        </w:rPr>
        <w:t xml:space="preserve">promptly </w:t>
      </w:r>
      <w:r w:rsidR="00B614FD" w:rsidRPr="00800404">
        <w:rPr>
          <w:rFonts w:ascii="Arial" w:eastAsia="Times New Roman" w:hAnsi="Arial" w:cs="Arial"/>
          <w:sz w:val="20"/>
          <w:szCs w:val="20"/>
        </w:rPr>
        <w:t xml:space="preserve">returned for further action.)   </w:t>
      </w:r>
    </w:p>
    <w:sectPr w:rsidR="0021300F" w:rsidRPr="0080040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04" w:rsidRDefault="00800404" w:rsidP="00800404">
      <w:pPr>
        <w:spacing w:after="0" w:line="240" w:lineRule="auto"/>
      </w:pPr>
      <w:r>
        <w:separator/>
      </w:r>
    </w:p>
  </w:endnote>
  <w:endnote w:type="continuationSeparator" w:id="0">
    <w:p w:rsidR="00800404" w:rsidRDefault="00800404" w:rsidP="0080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04" w:rsidRDefault="008004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404" w:rsidRPr="00800404" w:rsidRDefault="007D3345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E30F6">
                                  <w:rPr>
                                    <w:caps/>
                                    <w:sz w:val="20"/>
                                    <w:szCs w:val="20"/>
                                  </w:rPr>
                                  <w:t>Academic degree training (adt) program</w:t>
                                </w:r>
                              </w:sdtContent>
                            </w:sdt>
                            <w:r w:rsidR="00800404" w:rsidRPr="00800404">
                              <w:rPr>
                                <w:caps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21AE1">
                                  <w:rPr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800404" w:rsidRPr="00800404" w:rsidRDefault="007D3345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E30F6">
                            <w:rPr>
                              <w:caps/>
                              <w:sz w:val="20"/>
                              <w:szCs w:val="20"/>
                            </w:rPr>
                            <w:t>Academic degree training (adt) program</w:t>
                          </w:r>
                        </w:sdtContent>
                      </w:sdt>
                      <w:r w:rsidR="00800404" w:rsidRPr="00800404">
                        <w:rPr>
                          <w:caps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821AE1"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04" w:rsidRDefault="00800404" w:rsidP="00800404">
      <w:pPr>
        <w:spacing w:after="0" w:line="240" w:lineRule="auto"/>
      </w:pPr>
      <w:r>
        <w:separator/>
      </w:r>
    </w:p>
  </w:footnote>
  <w:footnote w:type="continuationSeparator" w:id="0">
    <w:p w:rsidR="00800404" w:rsidRDefault="00800404" w:rsidP="0080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04" w:rsidRPr="00800404" w:rsidRDefault="00821AE1">
    <w:pPr>
      <w:pStyle w:val="Header"/>
      <w:jc w:val="center"/>
      <w:rPr>
        <w:rFonts w:ascii="Arial" w:hAnsi="Arial" w:cs="Arial"/>
        <w:b/>
        <w:caps/>
        <w:sz w:val="24"/>
        <w:szCs w:val="24"/>
      </w:rPr>
    </w:pPr>
    <w:r>
      <w:rPr>
        <w:rFonts w:ascii="Arial" w:hAnsi="Arial" w:cs="Arial"/>
        <w:b/>
        <w:caps/>
        <w:sz w:val="24"/>
        <w:szCs w:val="24"/>
      </w:rPr>
      <w:t>cp-11</w:t>
    </w:r>
    <w:r w:rsidR="00800404" w:rsidRPr="00800404">
      <w:rPr>
        <w:rFonts w:ascii="Arial" w:hAnsi="Arial" w:cs="Arial"/>
        <w:b/>
        <w:caps/>
        <w:sz w:val="24"/>
        <w:szCs w:val="24"/>
      </w:rPr>
      <w:t xml:space="preserve"> </w:t>
    </w:r>
    <w:sdt>
      <w:sdtPr>
        <w:rPr>
          <w:rFonts w:ascii="Arial" w:hAnsi="Arial" w:cs="Arial"/>
          <w:b/>
          <w:caps/>
          <w:sz w:val="24"/>
          <w:szCs w:val="24"/>
        </w:rPr>
        <w:alias w:val="Title"/>
        <w:tag w:val=""/>
        <w:id w:val="-1954942076"/>
        <w:placeholder>
          <w:docPart w:val="0F369508A5A542518C7A294A9E1787A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00404" w:rsidRPr="00800404">
          <w:rPr>
            <w:rFonts w:ascii="Arial" w:hAnsi="Arial" w:cs="Arial"/>
            <w:b/>
            <w:caps/>
            <w:sz w:val="24"/>
            <w:szCs w:val="24"/>
          </w:rPr>
          <w:t>Academic degree training (adt) program</w:t>
        </w:r>
      </w:sdtContent>
    </w:sdt>
  </w:p>
  <w:p w:rsidR="00800404" w:rsidRPr="00800404" w:rsidRDefault="00800404">
    <w:pPr>
      <w:pStyle w:val="Head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0764"/>
    <w:multiLevelType w:val="multilevel"/>
    <w:tmpl w:val="657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5631ED"/>
    <w:multiLevelType w:val="hybridMultilevel"/>
    <w:tmpl w:val="F148DC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0F"/>
    <w:rsid w:val="000755FD"/>
    <w:rsid w:val="0013786C"/>
    <w:rsid w:val="00183EDE"/>
    <w:rsid w:val="001D1A62"/>
    <w:rsid w:val="0021300F"/>
    <w:rsid w:val="002E2399"/>
    <w:rsid w:val="00451940"/>
    <w:rsid w:val="004E545F"/>
    <w:rsid w:val="005A7658"/>
    <w:rsid w:val="00612A33"/>
    <w:rsid w:val="00785C6B"/>
    <w:rsid w:val="007A6021"/>
    <w:rsid w:val="00800404"/>
    <w:rsid w:val="00821AE1"/>
    <w:rsid w:val="009B0C21"/>
    <w:rsid w:val="00A52370"/>
    <w:rsid w:val="00B614FD"/>
    <w:rsid w:val="00BE44C4"/>
    <w:rsid w:val="00C968FC"/>
    <w:rsid w:val="00CE0723"/>
    <w:rsid w:val="00CE30F6"/>
    <w:rsid w:val="00D70987"/>
    <w:rsid w:val="00D80715"/>
    <w:rsid w:val="00DE7832"/>
    <w:rsid w:val="00E13925"/>
    <w:rsid w:val="00F2208F"/>
    <w:rsid w:val="00F2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7321CF"/>
  <w15:chartTrackingRefBased/>
  <w15:docId w15:val="{C51E6A96-3379-47E5-9395-12F43606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300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300F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2130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55F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2A3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0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404"/>
  </w:style>
  <w:style w:type="paragraph" w:styleId="Footer">
    <w:name w:val="footer"/>
    <w:basedOn w:val="Normal"/>
    <w:link w:val="FooterChar"/>
    <w:uiPriority w:val="99"/>
    <w:unhideWhenUsed/>
    <w:rsid w:val="00800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369508A5A542518C7A294A9E178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03B1-4839-4575-82BC-1A0D52460950}"/>
      </w:docPartPr>
      <w:docPartBody>
        <w:p w:rsidR="00712977" w:rsidRDefault="00944C4A" w:rsidP="00944C4A">
          <w:pPr>
            <w:pStyle w:val="0F369508A5A542518C7A294A9E1787A8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4A"/>
    <w:rsid w:val="00712977"/>
    <w:rsid w:val="0094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22A9E3BC444D86A1F3EF5E7E3EFB5D">
    <w:name w:val="B222A9E3BC444D86A1F3EF5E7E3EFB5D"/>
    <w:rsid w:val="00944C4A"/>
  </w:style>
  <w:style w:type="paragraph" w:customStyle="1" w:styleId="7AEB504737854D419583EAE0D434F91E">
    <w:name w:val="7AEB504737854D419583EAE0D434F91E"/>
    <w:rsid w:val="00944C4A"/>
  </w:style>
  <w:style w:type="paragraph" w:customStyle="1" w:styleId="0F369508A5A542518C7A294A9E1787A8">
    <w:name w:val="0F369508A5A542518C7A294A9E1787A8"/>
    <w:rsid w:val="00944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2809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degree training (adt) program</vt:lpstr>
    </vt:vector>
  </TitlesOfParts>
  <Company>United States Army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degree training (adt) program</dc:title>
  <dc:subject/>
  <dc:creator>US Army user</dc:creator>
  <cp:keywords/>
  <dc:description/>
  <cp:lastModifiedBy>Washington, Annette CIV USARMY HQDA (US)</cp:lastModifiedBy>
  <cp:revision>2</cp:revision>
  <cp:lastPrinted>2018-06-04T17:34:00Z</cp:lastPrinted>
  <dcterms:created xsi:type="dcterms:W3CDTF">2018-06-15T15:42:00Z</dcterms:created>
  <dcterms:modified xsi:type="dcterms:W3CDTF">2018-06-15T15:42:00Z</dcterms:modified>
</cp:coreProperties>
</file>